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8F8C5" w14:textId="77777777" w:rsidR="00CA0D4A" w:rsidRPr="00E7796A" w:rsidRDefault="00CA0D4A" w:rsidP="008860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tbl>
      <w:tblPr>
        <w:tblW w:w="10490" w:type="dxa"/>
        <w:tblInd w:w="-851" w:type="dxa"/>
        <w:tblLook w:val="04A0" w:firstRow="1" w:lastRow="0" w:firstColumn="1" w:lastColumn="0" w:noHBand="0" w:noVBand="1"/>
      </w:tblPr>
      <w:tblGrid>
        <w:gridCol w:w="6238"/>
        <w:gridCol w:w="4252"/>
      </w:tblGrid>
      <w:tr w:rsidR="00E501A5" w:rsidRPr="00E501A5" w14:paraId="1A01496C" w14:textId="77777777" w:rsidTr="00D625ED">
        <w:trPr>
          <w:trHeight w:val="647"/>
        </w:trPr>
        <w:tc>
          <w:tcPr>
            <w:tcW w:w="104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ECC9873" w14:textId="77777777" w:rsidR="00E501A5" w:rsidRPr="00E501A5" w:rsidRDefault="00E501A5" w:rsidP="00E501A5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501A5"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lang w:eastAsia="hr-HR"/>
              </w:rPr>
              <w:t>Tehnička specifikacija predmeta nabave</w:t>
            </w:r>
          </w:p>
        </w:tc>
      </w:tr>
      <w:tr w:rsidR="00D625ED" w:rsidRPr="00E501A5" w14:paraId="6E963584" w14:textId="77777777" w:rsidTr="00901B7A">
        <w:trPr>
          <w:trHeight w:val="255"/>
        </w:trPr>
        <w:tc>
          <w:tcPr>
            <w:tcW w:w="10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ACE396" w14:textId="77777777" w:rsidR="00D625ED" w:rsidRDefault="00D625ED" w:rsidP="00E501A5">
            <w:pPr>
              <w:spacing w:after="0" w:line="240" w:lineRule="auto"/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  <w:p w14:paraId="41302207" w14:textId="52CB67BA" w:rsidR="00D625ED" w:rsidRPr="00E501A5" w:rsidRDefault="00D625ED" w:rsidP="00E501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E501A5"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lang w:eastAsia="hr-H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E501A5" w:rsidRPr="00E501A5" w14:paraId="149179C0" w14:textId="77777777" w:rsidTr="00E501A5">
        <w:trPr>
          <w:trHeight w:val="520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38FF407" w14:textId="77777777" w:rsidR="00E501A5" w:rsidRPr="00E501A5" w:rsidRDefault="00E501A5" w:rsidP="00E50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E501A5"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lang w:eastAsia="hr-HR"/>
              </w:rPr>
              <w:t>Traženo</w:t>
            </w:r>
          </w:p>
        </w:tc>
      </w:tr>
      <w:tr w:rsidR="00D625ED" w:rsidRPr="00E501A5" w14:paraId="6233092F" w14:textId="77777777" w:rsidTr="00E501A5">
        <w:trPr>
          <w:trHeight w:val="520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6CC0AB" w14:textId="77777777" w:rsidR="00D625ED" w:rsidRDefault="00D625ED" w:rsidP="00E501A5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501A5"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lang w:eastAsia="hr-HR"/>
              </w:rPr>
              <w:t>FINIŠER</w:t>
            </w:r>
            <w:r w:rsidRPr="00E501A5"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lang w:eastAsia="hr-HR"/>
              </w:rPr>
              <w:t xml:space="preserve"> </w:t>
            </w:r>
            <w:r w:rsidRPr="00E501A5"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lang w:eastAsia="hr-HR"/>
              </w:rPr>
              <w:t>Z</w:t>
            </w:r>
            <w:r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lang w:eastAsia="hr-HR"/>
              </w:rPr>
              <w:t>A</w:t>
            </w:r>
            <w:r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lang w:eastAsia="hr-HR"/>
              </w:rPr>
              <w:t xml:space="preserve"> </w:t>
            </w:r>
            <w:r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lang w:eastAsia="hr-HR"/>
              </w:rPr>
              <w:t>A</w:t>
            </w:r>
            <w:r w:rsidRPr="00E501A5"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lang w:eastAsia="hr-HR"/>
              </w:rPr>
              <w:t>SFALT</w:t>
            </w:r>
          </w:p>
          <w:p w14:paraId="6775ECE7" w14:textId="77777777" w:rsidR="00D625ED" w:rsidRDefault="00D625ED" w:rsidP="00E501A5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501A5"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lang w:eastAsia="hr-HR"/>
              </w:rPr>
              <w:t>OPIS I NAMJENA STROJA: STROJ FINIŠER NA</w:t>
            </w:r>
            <w:r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lang w:eastAsia="hr-HR"/>
              </w:rPr>
              <w:t xml:space="preserve"> </w:t>
            </w:r>
            <w:r w:rsidRPr="00E501A5"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lang w:eastAsia="hr-HR"/>
              </w:rPr>
              <w:t xml:space="preserve">GUSJENICAMA ZA UGRADNJU </w:t>
            </w:r>
          </w:p>
          <w:p w14:paraId="324D7FF8" w14:textId="0D21DF08" w:rsidR="00D625ED" w:rsidRPr="00E501A5" w:rsidRDefault="00D625ED" w:rsidP="00E501A5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501A5"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lang w:eastAsia="hr-HR"/>
              </w:rPr>
              <w:t>ASFALTNIH MJEŠAVINA</w:t>
            </w:r>
          </w:p>
        </w:tc>
      </w:tr>
      <w:tr w:rsidR="00E501A5" w:rsidRPr="00E501A5" w14:paraId="7752BA17" w14:textId="77777777" w:rsidTr="00E501A5">
        <w:trPr>
          <w:trHeight w:val="690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BF87FFC" w14:textId="64824FD4" w:rsidR="00E501A5" w:rsidRPr="00E501A5" w:rsidRDefault="00E501A5" w:rsidP="00E501A5">
            <w:pPr>
              <w:spacing w:after="0" w:line="240" w:lineRule="auto"/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501A5"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lang w:eastAsia="hr-HR"/>
              </w:rPr>
              <w:t>Tehnički podaci</w:t>
            </w:r>
            <w:r w:rsidR="00D625ED"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lang w:eastAsia="hr-HR"/>
              </w:rPr>
              <w:t xml:space="preserve"> stroja</w:t>
            </w:r>
          </w:p>
        </w:tc>
      </w:tr>
      <w:tr w:rsidR="00E501A5" w:rsidRPr="00E501A5" w14:paraId="71ACC43D" w14:textId="77777777" w:rsidTr="00E501A5">
        <w:trPr>
          <w:trHeight w:val="49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9F280" w14:textId="77777777" w:rsidR="00E501A5" w:rsidRPr="00E501A5" w:rsidRDefault="00E501A5" w:rsidP="00E501A5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</w:pPr>
            <w:r w:rsidRPr="00E501A5"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  <w:t>Stroj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8F2F0" w14:textId="77777777" w:rsidR="00E501A5" w:rsidRPr="00E501A5" w:rsidRDefault="00E501A5" w:rsidP="00E501A5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</w:pPr>
            <w:r w:rsidRPr="00E501A5"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  <w:t>Novi građevinski stroj</w:t>
            </w:r>
          </w:p>
        </w:tc>
      </w:tr>
      <w:tr w:rsidR="00E501A5" w:rsidRPr="00E501A5" w14:paraId="111CC38D" w14:textId="77777777" w:rsidTr="00E501A5">
        <w:trPr>
          <w:trHeight w:val="49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15D50" w14:textId="77777777" w:rsidR="00E501A5" w:rsidRPr="00E501A5" w:rsidRDefault="00E501A5" w:rsidP="00E501A5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</w:pPr>
            <w:r w:rsidRPr="00E501A5"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  <w:t>Godina proizvodnje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570FF" w14:textId="77777777" w:rsidR="00E501A5" w:rsidRPr="00E501A5" w:rsidRDefault="00E501A5" w:rsidP="00E501A5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</w:pPr>
            <w:r w:rsidRPr="00E501A5"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  <w:t>Minimalno 2022. godina</w:t>
            </w:r>
          </w:p>
        </w:tc>
      </w:tr>
      <w:tr w:rsidR="00E501A5" w:rsidRPr="00E501A5" w14:paraId="05E3264D" w14:textId="77777777" w:rsidTr="00E501A5">
        <w:trPr>
          <w:trHeight w:val="49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6B4B1" w14:textId="77777777" w:rsidR="00E501A5" w:rsidRPr="00E501A5" w:rsidRDefault="00E501A5" w:rsidP="00E501A5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</w:pPr>
            <w:r w:rsidRPr="00E501A5"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  <w:t>Gusjenice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EB42F" w14:textId="77777777" w:rsidR="00E501A5" w:rsidRPr="00E501A5" w:rsidRDefault="00E501A5" w:rsidP="00E501A5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</w:pPr>
            <w:r w:rsidRPr="00E501A5"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  <w:t>Dvije gusjenice (L+D) sa gumenim ''papučama''</w:t>
            </w:r>
          </w:p>
        </w:tc>
      </w:tr>
      <w:tr w:rsidR="00E501A5" w:rsidRPr="00E501A5" w14:paraId="21B9BA92" w14:textId="77777777" w:rsidTr="00E501A5">
        <w:trPr>
          <w:trHeight w:val="51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1066D" w14:textId="77777777" w:rsidR="00E501A5" w:rsidRPr="00E501A5" w:rsidRDefault="00E501A5" w:rsidP="00E501A5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</w:pPr>
            <w:r w:rsidRPr="00E501A5"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  <w:t>Pogon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0751D" w14:textId="77777777" w:rsidR="00E501A5" w:rsidRPr="00E501A5" w:rsidRDefault="00E501A5" w:rsidP="00E501A5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</w:pPr>
            <w:r w:rsidRPr="00E501A5"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  <w:t>Gusjenice pogonjene hidraulično preko zasebnih reduktora i lančanika.</w:t>
            </w:r>
          </w:p>
        </w:tc>
      </w:tr>
      <w:tr w:rsidR="00E501A5" w:rsidRPr="00E501A5" w14:paraId="27AED004" w14:textId="77777777" w:rsidTr="00E501A5">
        <w:trPr>
          <w:trHeight w:val="25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72F21" w14:textId="77777777" w:rsidR="00E501A5" w:rsidRPr="00E501A5" w:rsidRDefault="00E501A5" w:rsidP="00E501A5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</w:pPr>
            <w:r w:rsidRPr="00E501A5"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  <w:t>Natezač gusjenica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7F8C0" w14:textId="77777777" w:rsidR="00E501A5" w:rsidRPr="00E501A5" w:rsidRDefault="00E501A5" w:rsidP="00E501A5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</w:pPr>
            <w:r w:rsidRPr="00E501A5"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  <w:t>Da</w:t>
            </w:r>
          </w:p>
        </w:tc>
      </w:tr>
      <w:tr w:rsidR="00E501A5" w:rsidRPr="00E501A5" w14:paraId="22EE558B" w14:textId="77777777" w:rsidTr="00E501A5">
        <w:trPr>
          <w:trHeight w:val="25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F0370" w14:textId="77777777" w:rsidR="00E501A5" w:rsidRPr="00E501A5" w:rsidRDefault="00E501A5" w:rsidP="00E501A5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</w:pPr>
            <w:r w:rsidRPr="00E501A5"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  <w:t>Širina gusjenica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3E5A9" w14:textId="77777777" w:rsidR="00E501A5" w:rsidRPr="00E501A5" w:rsidRDefault="00E501A5" w:rsidP="00E501A5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</w:pPr>
            <w:r w:rsidRPr="00E501A5"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  <w:t>Najmanje 305 mm</w:t>
            </w:r>
          </w:p>
        </w:tc>
      </w:tr>
      <w:tr w:rsidR="00E501A5" w:rsidRPr="00E501A5" w14:paraId="3B539B40" w14:textId="77777777" w:rsidTr="00E501A5">
        <w:trPr>
          <w:trHeight w:val="25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48479" w14:textId="77777777" w:rsidR="00E501A5" w:rsidRPr="00E501A5" w:rsidRDefault="00E501A5" w:rsidP="00E501A5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</w:pPr>
            <w:r w:rsidRPr="00E501A5"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  <w:t>Motor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ADAAB" w14:textId="77777777" w:rsidR="00E501A5" w:rsidRPr="00E501A5" w:rsidRDefault="00E501A5" w:rsidP="00E501A5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</w:pPr>
            <w:r w:rsidRPr="00E501A5"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  <w:t>Diesel, snage najmanje 129 kW</w:t>
            </w:r>
          </w:p>
        </w:tc>
      </w:tr>
      <w:tr w:rsidR="00E501A5" w:rsidRPr="00E501A5" w14:paraId="416FEA30" w14:textId="77777777" w:rsidTr="00E501A5">
        <w:trPr>
          <w:trHeight w:val="25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7CAE2" w14:textId="77777777" w:rsidR="00E501A5" w:rsidRPr="00E501A5" w:rsidRDefault="00E501A5" w:rsidP="00E501A5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</w:pPr>
            <w:r w:rsidRPr="00E501A5"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  <w:t>Standard emisije ispušnih plinova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EF168" w14:textId="77777777" w:rsidR="00E501A5" w:rsidRPr="00E501A5" w:rsidRDefault="00E501A5" w:rsidP="00E501A5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E501A5"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  <w:t>Minimano</w:t>
            </w:r>
            <w:proofErr w:type="spellEnd"/>
            <w:r w:rsidRPr="00E501A5"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  <w:t xml:space="preserve"> EU </w:t>
            </w:r>
            <w:proofErr w:type="spellStart"/>
            <w:r w:rsidRPr="00E501A5"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  <w:t>stage</w:t>
            </w:r>
            <w:proofErr w:type="spellEnd"/>
            <w:r w:rsidRPr="00E501A5"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  <w:t xml:space="preserve"> V</w:t>
            </w:r>
          </w:p>
        </w:tc>
      </w:tr>
      <w:tr w:rsidR="00E501A5" w:rsidRPr="00E501A5" w14:paraId="1A7150E7" w14:textId="77777777" w:rsidTr="00E501A5">
        <w:trPr>
          <w:trHeight w:val="25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8113F" w14:textId="77777777" w:rsidR="00E501A5" w:rsidRPr="00E501A5" w:rsidRDefault="00E501A5" w:rsidP="00E501A5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</w:pPr>
            <w:r w:rsidRPr="00E501A5"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  <w:t>Eco postavka rada motora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A879D" w14:textId="77777777" w:rsidR="00E501A5" w:rsidRPr="00E501A5" w:rsidRDefault="00E501A5" w:rsidP="00E501A5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</w:pPr>
            <w:r w:rsidRPr="00E501A5"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  <w:t>Da</w:t>
            </w:r>
          </w:p>
        </w:tc>
      </w:tr>
      <w:tr w:rsidR="00E501A5" w:rsidRPr="00E501A5" w14:paraId="406D0647" w14:textId="77777777" w:rsidTr="00E501A5">
        <w:trPr>
          <w:trHeight w:val="25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9709C" w14:textId="77777777" w:rsidR="00E501A5" w:rsidRPr="00E501A5" w:rsidRDefault="00E501A5" w:rsidP="00E501A5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</w:pPr>
            <w:r w:rsidRPr="00E501A5"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  <w:t>Mogućnost pojedinačnog isključivanja hidrauličnih pumpi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1CE1E" w14:textId="77777777" w:rsidR="00E501A5" w:rsidRPr="00E501A5" w:rsidRDefault="00E501A5" w:rsidP="00E501A5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</w:pPr>
            <w:r w:rsidRPr="00E501A5"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  <w:t>Da</w:t>
            </w:r>
          </w:p>
        </w:tc>
      </w:tr>
      <w:tr w:rsidR="00E501A5" w:rsidRPr="00E501A5" w14:paraId="51A09FCC" w14:textId="77777777" w:rsidTr="00E501A5">
        <w:trPr>
          <w:trHeight w:val="25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6A02B" w14:textId="77777777" w:rsidR="00E501A5" w:rsidRPr="00E501A5" w:rsidRDefault="00E501A5" w:rsidP="00E501A5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</w:pPr>
            <w:r w:rsidRPr="00E501A5"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  <w:t>Ventilator hlađenja motora s podešavanjem brzine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B6B4F" w14:textId="77777777" w:rsidR="00E501A5" w:rsidRPr="00E501A5" w:rsidRDefault="00E501A5" w:rsidP="00E501A5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</w:pPr>
            <w:r w:rsidRPr="00E501A5"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  <w:t>Da</w:t>
            </w:r>
          </w:p>
        </w:tc>
      </w:tr>
      <w:tr w:rsidR="00E501A5" w:rsidRPr="00E501A5" w14:paraId="70E1D54B" w14:textId="77777777" w:rsidTr="00E501A5">
        <w:trPr>
          <w:trHeight w:val="25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F36BE" w14:textId="77777777" w:rsidR="00E501A5" w:rsidRPr="00E501A5" w:rsidRDefault="00E501A5" w:rsidP="00E501A5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</w:pPr>
            <w:r w:rsidRPr="00E501A5"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  <w:t>Spremnik za gorivo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3E480" w14:textId="77777777" w:rsidR="00E501A5" w:rsidRPr="00E501A5" w:rsidRDefault="00E501A5" w:rsidP="00E501A5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</w:pPr>
            <w:r w:rsidRPr="00E501A5"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  <w:t>Najmanje 300 L</w:t>
            </w:r>
          </w:p>
        </w:tc>
      </w:tr>
      <w:tr w:rsidR="00E501A5" w:rsidRPr="00E501A5" w14:paraId="786A0E3C" w14:textId="77777777" w:rsidTr="00E501A5">
        <w:trPr>
          <w:trHeight w:val="25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09370" w14:textId="77777777" w:rsidR="00E501A5" w:rsidRPr="00E501A5" w:rsidRDefault="00E501A5" w:rsidP="00E501A5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</w:pPr>
            <w:r w:rsidRPr="00E501A5"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  <w:t>Spremnik za asfalt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4E676" w14:textId="77777777" w:rsidR="00E501A5" w:rsidRPr="00E501A5" w:rsidRDefault="00E501A5" w:rsidP="00E501A5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</w:pPr>
            <w:r w:rsidRPr="00E501A5"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  <w:t>Najmanje 13 do najviše 14 t</w:t>
            </w:r>
          </w:p>
        </w:tc>
      </w:tr>
      <w:tr w:rsidR="00E501A5" w:rsidRPr="00E501A5" w14:paraId="507F8E18" w14:textId="77777777" w:rsidTr="00E501A5">
        <w:trPr>
          <w:trHeight w:val="48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11E0B" w14:textId="77777777" w:rsidR="00E501A5" w:rsidRPr="00E501A5" w:rsidRDefault="00E501A5" w:rsidP="00E501A5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</w:pPr>
            <w:r w:rsidRPr="00E501A5"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  <w:t xml:space="preserve">Visina utovara materijala na sredini </w:t>
            </w:r>
            <w:proofErr w:type="spellStart"/>
            <w:r w:rsidRPr="00E501A5"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  <w:t>uspnog</w:t>
            </w:r>
            <w:proofErr w:type="spellEnd"/>
            <w:r w:rsidRPr="00E501A5"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  <w:t xml:space="preserve"> koša minimalno 590 mm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A446C" w14:textId="77777777" w:rsidR="00E501A5" w:rsidRPr="00E501A5" w:rsidRDefault="00E501A5" w:rsidP="00E501A5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</w:pPr>
            <w:r w:rsidRPr="00E501A5"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  <w:t>Da</w:t>
            </w:r>
          </w:p>
        </w:tc>
      </w:tr>
      <w:tr w:rsidR="00E501A5" w:rsidRPr="00E501A5" w14:paraId="5CDB220C" w14:textId="77777777" w:rsidTr="00E501A5">
        <w:trPr>
          <w:trHeight w:val="51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B04AA" w14:textId="77777777" w:rsidR="00E501A5" w:rsidRPr="00E501A5" w:rsidRDefault="00E501A5" w:rsidP="00E501A5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</w:pPr>
            <w:r w:rsidRPr="00E501A5"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  <w:t>Hidraulično podizanje središnje ploče u spremniku za asfalt (za sprječavanje prosipanja asfalta ispred stroja)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EB9D0" w14:textId="77777777" w:rsidR="00E501A5" w:rsidRPr="00E501A5" w:rsidRDefault="00E501A5" w:rsidP="00E501A5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</w:pPr>
            <w:r w:rsidRPr="00E501A5"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  <w:t>Da</w:t>
            </w:r>
          </w:p>
        </w:tc>
      </w:tr>
      <w:tr w:rsidR="00E501A5" w:rsidRPr="00E501A5" w14:paraId="331905B7" w14:textId="77777777" w:rsidTr="00E501A5">
        <w:trPr>
          <w:trHeight w:val="51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DB61D1F" w14:textId="77777777" w:rsidR="00E501A5" w:rsidRPr="00E501A5" w:rsidRDefault="00E501A5" w:rsidP="00E501A5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</w:pPr>
            <w:r w:rsidRPr="00E501A5"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  <w:t xml:space="preserve">ogibljeni sustav prihvatnih </w:t>
            </w:r>
            <w:proofErr w:type="spellStart"/>
            <w:r w:rsidRPr="00E501A5"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  <w:t>rolki</w:t>
            </w:r>
            <w:proofErr w:type="spellEnd"/>
            <w:r w:rsidRPr="00E501A5"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  <w:t xml:space="preserve"> za amortizaciju udara vozila koje doprema asfaltnu mješavinu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80448" w14:textId="77777777" w:rsidR="00E501A5" w:rsidRPr="00E501A5" w:rsidRDefault="00E501A5" w:rsidP="00E501A5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</w:pPr>
            <w:r w:rsidRPr="00E501A5"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  <w:t>Da</w:t>
            </w:r>
          </w:p>
        </w:tc>
      </w:tr>
      <w:tr w:rsidR="00E501A5" w:rsidRPr="00E501A5" w14:paraId="06DA7A1C" w14:textId="77777777" w:rsidTr="00E501A5">
        <w:trPr>
          <w:trHeight w:val="25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D02DD" w14:textId="77777777" w:rsidR="00E501A5" w:rsidRPr="00E501A5" w:rsidRDefault="00E501A5" w:rsidP="00E501A5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</w:pPr>
            <w:r w:rsidRPr="00E501A5"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  <w:t>Sustav za centralno podmazivanje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3B9C4" w14:textId="77777777" w:rsidR="00E501A5" w:rsidRPr="00E501A5" w:rsidRDefault="00E501A5" w:rsidP="00E501A5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</w:pPr>
            <w:r w:rsidRPr="00E501A5"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  <w:t>Da</w:t>
            </w:r>
          </w:p>
        </w:tc>
      </w:tr>
      <w:tr w:rsidR="00E501A5" w:rsidRPr="00E501A5" w14:paraId="68796A75" w14:textId="77777777" w:rsidTr="00E501A5">
        <w:trPr>
          <w:trHeight w:val="51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B38DA" w14:textId="77777777" w:rsidR="00E501A5" w:rsidRPr="00E501A5" w:rsidRDefault="00E501A5" w:rsidP="00E501A5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</w:pPr>
            <w:r w:rsidRPr="00E501A5"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  <w:t>Transportne trake za dopremu materijala iz spremnika do grede za finiširanje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0AAE9" w14:textId="77777777" w:rsidR="00E501A5" w:rsidRPr="00E501A5" w:rsidRDefault="00E501A5" w:rsidP="00E501A5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</w:pPr>
            <w:r w:rsidRPr="00E501A5"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  <w:t>Najmanje 2</w:t>
            </w:r>
          </w:p>
        </w:tc>
      </w:tr>
      <w:tr w:rsidR="00E501A5" w:rsidRPr="00E501A5" w14:paraId="28549030" w14:textId="77777777" w:rsidTr="00E501A5">
        <w:trPr>
          <w:trHeight w:val="51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60517" w14:textId="77777777" w:rsidR="00E501A5" w:rsidRPr="00E501A5" w:rsidRDefault="00E501A5" w:rsidP="00E501A5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</w:pPr>
            <w:r w:rsidRPr="00E501A5"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  <w:t>Posebna kontrola pogona za svaku transportnu traku za dopremu materijala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DFD20" w14:textId="77777777" w:rsidR="00E501A5" w:rsidRPr="00E501A5" w:rsidRDefault="00E501A5" w:rsidP="00E501A5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</w:pPr>
            <w:r w:rsidRPr="00E501A5"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  <w:t>Da</w:t>
            </w:r>
          </w:p>
        </w:tc>
      </w:tr>
      <w:tr w:rsidR="00E501A5" w:rsidRPr="00E501A5" w14:paraId="7B113096" w14:textId="77777777" w:rsidTr="00E501A5">
        <w:trPr>
          <w:trHeight w:val="25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C59ED" w14:textId="77777777" w:rsidR="00E501A5" w:rsidRPr="00E501A5" w:rsidRDefault="00E501A5" w:rsidP="00E501A5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</w:pPr>
            <w:r w:rsidRPr="00E501A5"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  <w:t>Povratno kretanje transportnih traka za dopremu materijala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2C6CA" w14:textId="77777777" w:rsidR="00E501A5" w:rsidRPr="00E501A5" w:rsidRDefault="00E501A5" w:rsidP="00E501A5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</w:pPr>
            <w:r w:rsidRPr="00E501A5"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  <w:t>Da</w:t>
            </w:r>
          </w:p>
        </w:tc>
      </w:tr>
      <w:tr w:rsidR="00E501A5" w:rsidRPr="00E501A5" w14:paraId="24CF2F2F" w14:textId="77777777" w:rsidTr="00E501A5">
        <w:trPr>
          <w:trHeight w:val="25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1D869" w14:textId="77777777" w:rsidR="00E501A5" w:rsidRPr="00E501A5" w:rsidRDefault="00E501A5" w:rsidP="00E501A5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</w:pPr>
            <w:r w:rsidRPr="00E501A5"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  <w:t>Puž za razastiranje materijala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81FF7" w14:textId="77777777" w:rsidR="00E501A5" w:rsidRPr="00E501A5" w:rsidRDefault="00E501A5" w:rsidP="00E501A5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</w:pPr>
            <w:r w:rsidRPr="00E501A5"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  <w:t>Najmanje 2</w:t>
            </w:r>
          </w:p>
        </w:tc>
      </w:tr>
      <w:tr w:rsidR="00E501A5" w:rsidRPr="00E501A5" w14:paraId="132205FF" w14:textId="77777777" w:rsidTr="00E501A5">
        <w:trPr>
          <w:trHeight w:val="51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1D97E" w14:textId="77777777" w:rsidR="00E501A5" w:rsidRPr="00E501A5" w:rsidRDefault="00E501A5" w:rsidP="00E501A5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</w:pPr>
            <w:r w:rsidRPr="00E501A5"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  <w:t>Posebna kontrola pogona za svaki puž za razastiranje materijala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1922F" w14:textId="77777777" w:rsidR="00E501A5" w:rsidRPr="00E501A5" w:rsidRDefault="00E501A5" w:rsidP="00E501A5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</w:pPr>
            <w:r w:rsidRPr="00E501A5"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  <w:t>Da</w:t>
            </w:r>
          </w:p>
        </w:tc>
      </w:tr>
      <w:tr w:rsidR="00E501A5" w:rsidRPr="00E501A5" w14:paraId="132C34A0" w14:textId="77777777" w:rsidTr="00E501A5">
        <w:trPr>
          <w:trHeight w:val="25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CB0DA" w14:textId="77777777" w:rsidR="00E501A5" w:rsidRPr="00E501A5" w:rsidRDefault="00E501A5" w:rsidP="00E501A5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</w:pPr>
            <w:r w:rsidRPr="00E501A5"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  <w:t>Povratno kretanje puževa za razastiranje materijala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94AEC" w14:textId="77777777" w:rsidR="00E501A5" w:rsidRPr="00E501A5" w:rsidRDefault="00E501A5" w:rsidP="00E501A5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</w:pPr>
            <w:r w:rsidRPr="00E501A5"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  <w:t>Da</w:t>
            </w:r>
          </w:p>
        </w:tc>
      </w:tr>
      <w:tr w:rsidR="00E501A5" w:rsidRPr="00E501A5" w14:paraId="48CAACAB" w14:textId="77777777" w:rsidTr="00E501A5">
        <w:trPr>
          <w:trHeight w:val="25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B9F64" w14:textId="77777777" w:rsidR="00E501A5" w:rsidRPr="00E501A5" w:rsidRDefault="00E501A5" w:rsidP="00E501A5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</w:pPr>
            <w:r w:rsidRPr="00E501A5"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  <w:t>Brzina rotacije puževa minimalno 84 okretaja u minuti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E7AD2" w14:textId="77777777" w:rsidR="00E501A5" w:rsidRPr="00E501A5" w:rsidRDefault="00E501A5" w:rsidP="00E501A5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</w:pPr>
            <w:r w:rsidRPr="00E501A5"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  <w:t xml:space="preserve">Da  </w:t>
            </w:r>
          </w:p>
        </w:tc>
      </w:tr>
      <w:tr w:rsidR="00E501A5" w:rsidRPr="00E501A5" w14:paraId="5D8AEF5C" w14:textId="77777777" w:rsidTr="00E501A5">
        <w:trPr>
          <w:trHeight w:val="51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F08EB" w14:textId="77777777" w:rsidR="00E501A5" w:rsidRPr="00E501A5" w:rsidRDefault="00E501A5" w:rsidP="00E501A5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</w:pPr>
            <w:r w:rsidRPr="00E501A5"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  <w:lastRenderedPageBreak/>
              <w:t>Hidraulično podešavanje visine puževa za razastiranje materijala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5EF52" w14:textId="77777777" w:rsidR="00E501A5" w:rsidRPr="00E501A5" w:rsidRDefault="00E501A5" w:rsidP="00E501A5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</w:pPr>
            <w:r w:rsidRPr="00E501A5"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  <w:t>Da</w:t>
            </w:r>
          </w:p>
        </w:tc>
      </w:tr>
      <w:tr w:rsidR="00E501A5" w:rsidRPr="00E501A5" w14:paraId="4D5A7113" w14:textId="77777777" w:rsidTr="00E501A5">
        <w:trPr>
          <w:trHeight w:val="51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D7CB5" w14:textId="77777777" w:rsidR="00E501A5" w:rsidRPr="00E501A5" w:rsidRDefault="00E501A5" w:rsidP="00E501A5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</w:pPr>
            <w:r w:rsidRPr="00E501A5"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  <w:t>Puževi za razastiranje materijala promjera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5EEE4" w14:textId="77777777" w:rsidR="00E501A5" w:rsidRPr="00E501A5" w:rsidRDefault="00E501A5" w:rsidP="00E501A5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</w:pPr>
            <w:r w:rsidRPr="00E501A5"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  <w:t>Najmanje 400 mm</w:t>
            </w:r>
          </w:p>
        </w:tc>
      </w:tr>
      <w:tr w:rsidR="00E501A5" w:rsidRPr="00E501A5" w14:paraId="01901EFD" w14:textId="77777777" w:rsidTr="00E501A5">
        <w:trPr>
          <w:trHeight w:val="25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0D459" w14:textId="0B4AEE0E" w:rsidR="00E501A5" w:rsidRPr="00E501A5" w:rsidRDefault="00E501A5" w:rsidP="00E501A5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</w:pPr>
            <w:r w:rsidRPr="00E501A5"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  <w:t>Promjenj</w:t>
            </w:r>
            <w:r w:rsidR="00D625ED"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  <w:t>i</w:t>
            </w:r>
            <w:r w:rsidRPr="00E501A5"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  <w:t>va brzina vrtnje puževa (ručno i automatski)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F2A22" w14:textId="77777777" w:rsidR="00E501A5" w:rsidRPr="00E501A5" w:rsidRDefault="00E501A5" w:rsidP="00E501A5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</w:pPr>
            <w:r w:rsidRPr="00E501A5"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  <w:t>Da</w:t>
            </w:r>
          </w:p>
        </w:tc>
      </w:tr>
      <w:tr w:rsidR="00E501A5" w:rsidRPr="00E501A5" w14:paraId="31CAEAAD" w14:textId="77777777" w:rsidTr="00E501A5">
        <w:trPr>
          <w:trHeight w:val="51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19213" w14:textId="77777777" w:rsidR="00E501A5" w:rsidRPr="00E501A5" w:rsidRDefault="00E501A5" w:rsidP="00E501A5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</w:pPr>
            <w:r w:rsidRPr="00E501A5"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  <w:t>Ultrazvučni senzor za regulaciju razastiranja materijala preko puževa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DA54B" w14:textId="162B38F6" w:rsidR="00E501A5" w:rsidRPr="00E501A5" w:rsidRDefault="00E501A5" w:rsidP="00E501A5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</w:pPr>
            <w:r w:rsidRPr="00E501A5"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  <w:t>Na</w:t>
            </w:r>
            <w:r w:rsidR="00D625ED"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  <w:t>j</w:t>
            </w:r>
            <w:r w:rsidRPr="00E501A5"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  <w:t>manje 2</w:t>
            </w:r>
          </w:p>
        </w:tc>
      </w:tr>
      <w:tr w:rsidR="00E501A5" w:rsidRPr="00E501A5" w14:paraId="51169C7B" w14:textId="77777777" w:rsidTr="00E501A5">
        <w:trPr>
          <w:trHeight w:val="51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9C86C" w14:textId="77777777" w:rsidR="00E501A5" w:rsidRPr="00E501A5" w:rsidRDefault="00E501A5" w:rsidP="00E501A5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</w:pPr>
            <w:r w:rsidRPr="00E501A5"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  <w:t xml:space="preserve">Automatsko </w:t>
            </w:r>
            <w:proofErr w:type="spellStart"/>
            <w:r w:rsidRPr="00E501A5"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  <w:t>re</w:t>
            </w:r>
            <w:proofErr w:type="spellEnd"/>
            <w:r w:rsidRPr="00E501A5"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  <w:t>-pozicioniranje stroja za transport / nastavak rada kao i pohrana radnih programa ugradnje asfalta.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ACA10" w14:textId="77777777" w:rsidR="00E501A5" w:rsidRPr="00E501A5" w:rsidRDefault="00E501A5" w:rsidP="00E501A5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</w:pPr>
            <w:r w:rsidRPr="00E501A5"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  <w:t xml:space="preserve">Da  </w:t>
            </w:r>
          </w:p>
        </w:tc>
      </w:tr>
      <w:tr w:rsidR="00E501A5" w:rsidRPr="00E501A5" w14:paraId="46FC3DDF" w14:textId="77777777" w:rsidTr="00E501A5">
        <w:trPr>
          <w:trHeight w:val="120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DFE43" w14:textId="549B44A9" w:rsidR="00E501A5" w:rsidRPr="00E501A5" w:rsidRDefault="00E501A5" w:rsidP="00E501A5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</w:pPr>
            <w:r w:rsidRPr="00E501A5"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  <w:t>Visoko</w:t>
            </w:r>
            <w:r w:rsidR="00D625ED"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E501A5"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  <w:t>sabijajuća</w:t>
            </w:r>
            <w:proofErr w:type="spellEnd"/>
            <w:r w:rsidRPr="00E501A5"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  <w:t xml:space="preserve"> greda za polaganje asfalta koja uz jedan postojeći standardni nabijač smješten ispred grede ima minimalno još jednu tlačnu letvu koja je pogonjena hidrauličnim sustavom i u stalnom tlačnom dodiru sa asfaltnom mješavinom tijekom ugradnje.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0398A" w14:textId="77777777" w:rsidR="00E501A5" w:rsidRPr="00E501A5" w:rsidRDefault="00E501A5" w:rsidP="00E501A5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</w:pPr>
            <w:r w:rsidRPr="00E501A5"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  <w:t>Da</w:t>
            </w:r>
          </w:p>
        </w:tc>
      </w:tr>
      <w:tr w:rsidR="00E501A5" w:rsidRPr="00E501A5" w14:paraId="5D8BB6E5" w14:textId="77777777" w:rsidTr="00E109BF">
        <w:trPr>
          <w:trHeight w:val="388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E6C93" w14:textId="77777777" w:rsidR="00E501A5" w:rsidRPr="00E501A5" w:rsidRDefault="00E501A5" w:rsidP="00E501A5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</w:pPr>
            <w:r w:rsidRPr="00E501A5"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  <w:t>Osnovna radna širina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83811" w14:textId="77777777" w:rsidR="00E501A5" w:rsidRPr="00E501A5" w:rsidRDefault="00E501A5" w:rsidP="00E501A5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</w:pPr>
            <w:r w:rsidRPr="00E501A5"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  <w:t>Najmanje 2,4 m do najviše 2,55 m</w:t>
            </w:r>
          </w:p>
        </w:tc>
      </w:tr>
      <w:tr w:rsidR="00E501A5" w:rsidRPr="00E501A5" w14:paraId="6A554E6A" w14:textId="77777777" w:rsidTr="00E501A5">
        <w:trPr>
          <w:trHeight w:val="25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45D69" w14:textId="77777777" w:rsidR="00E501A5" w:rsidRPr="00E501A5" w:rsidRDefault="00E501A5" w:rsidP="00E501A5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</w:pPr>
            <w:r w:rsidRPr="00E501A5"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  <w:t>Hidraulično izvlačenje grede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06666" w14:textId="1A89E4A5" w:rsidR="00E501A5" w:rsidRPr="00E501A5" w:rsidRDefault="00E501A5" w:rsidP="00E501A5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</w:pPr>
            <w:r w:rsidRPr="00E501A5"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  <w:t>Najmanje 4,9</w:t>
            </w:r>
            <w:r w:rsidR="00E109BF"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  <w:t xml:space="preserve"> m</w:t>
            </w:r>
            <w:r w:rsidRPr="00E501A5"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  <w:t xml:space="preserve"> do najviše 5 m radne širine</w:t>
            </w:r>
          </w:p>
        </w:tc>
      </w:tr>
      <w:tr w:rsidR="00E501A5" w:rsidRPr="00E501A5" w14:paraId="143C87F7" w14:textId="77777777" w:rsidTr="00E501A5">
        <w:trPr>
          <w:trHeight w:val="76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AE1FE8" w14:textId="77777777" w:rsidR="00E501A5" w:rsidRPr="00E501A5" w:rsidRDefault="00E501A5" w:rsidP="00E501A5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</w:pPr>
            <w:r w:rsidRPr="00E501A5"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  <w:t>Dodatni set nastavaka (set se sastoji o četiri nastavka, svaki od 0,75 m) za maksimalnu širinu finiširanja od 7,9 m do najviše 8 m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AFA98" w14:textId="77777777" w:rsidR="00E501A5" w:rsidRPr="00E501A5" w:rsidRDefault="00E501A5" w:rsidP="00E501A5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</w:pPr>
            <w:r w:rsidRPr="00E501A5"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  <w:t>Da</w:t>
            </w:r>
          </w:p>
        </w:tc>
      </w:tr>
      <w:tr w:rsidR="00E501A5" w:rsidRPr="00E501A5" w14:paraId="16C79B78" w14:textId="77777777" w:rsidTr="00E501A5">
        <w:trPr>
          <w:trHeight w:val="51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138D409" w14:textId="77777777" w:rsidR="00E501A5" w:rsidRPr="00E501A5" w:rsidRDefault="00E501A5" w:rsidP="00E501A5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</w:pPr>
            <w:r w:rsidRPr="00E501A5"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  <w:t>Nabijač sa nožem (</w:t>
            </w:r>
            <w:proofErr w:type="spellStart"/>
            <w:r w:rsidRPr="00E501A5"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  <w:t>tamper</w:t>
            </w:r>
            <w:proofErr w:type="spellEnd"/>
            <w:r w:rsidRPr="00E501A5"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  <w:t>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B5E26" w14:textId="77777777" w:rsidR="00E501A5" w:rsidRPr="00E501A5" w:rsidRDefault="00E501A5" w:rsidP="00E501A5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</w:pPr>
            <w:r w:rsidRPr="00E501A5"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  <w:t>Smješten na prednjem dijelu grede za finiširanje kako u osnovnom dijelu grede tako i u svim nastavcima</w:t>
            </w:r>
          </w:p>
        </w:tc>
      </w:tr>
      <w:tr w:rsidR="00E501A5" w:rsidRPr="00E501A5" w14:paraId="219EDFCF" w14:textId="77777777" w:rsidTr="00E501A5">
        <w:trPr>
          <w:trHeight w:val="51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3FEE6" w14:textId="77777777" w:rsidR="00E501A5" w:rsidRPr="00E501A5" w:rsidRDefault="00E501A5" w:rsidP="00E501A5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</w:pPr>
            <w:r w:rsidRPr="00E501A5"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  <w:t>Mogućnost podešavanja amplitude nabijača 2 mm, 4mm ili 7 mm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668C9" w14:textId="77777777" w:rsidR="00E501A5" w:rsidRPr="00E501A5" w:rsidRDefault="00E501A5" w:rsidP="00E501A5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</w:pPr>
            <w:r w:rsidRPr="00E501A5"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  <w:t>Da</w:t>
            </w:r>
          </w:p>
        </w:tc>
      </w:tr>
      <w:tr w:rsidR="00E501A5" w:rsidRPr="00E501A5" w14:paraId="5AD54012" w14:textId="77777777" w:rsidTr="00E501A5">
        <w:trPr>
          <w:trHeight w:val="51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CCB2F" w14:textId="77777777" w:rsidR="00E501A5" w:rsidRPr="00E501A5" w:rsidRDefault="00E501A5" w:rsidP="00E501A5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</w:pPr>
            <w:r w:rsidRPr="00E501A5"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  <w:t>Mogućnost podešavanja broja udaraca nabijača od minimalno 450 do maksimalno 1800 udaraca u minuti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BB2C1" w14:textId="77777777" w:rsidR="00E501A5" w:rsidRPr="00E501A5" w:rsidRDefault="00E501A5" w:rsidP="00E501A5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</w:pPr>
            <w:r w:rsidRPr="00E501A5"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  <w:t>Da</w:t>
            </w:r>
          </w:p>
        </w:tc>
      </w:tr>
      <w:tr w:rsidR="00E501A5" w:rsidRPr="00E501A5" w14:paraId="566ED9CC" w14:textId="77777777" w:rsidTr="00E501A5">
        <w:trPr>
          <w:trHeight w:val="51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7E7F4" w14:textId="77777777" w:rsidR="00E501A5" w:rsidRPr="00E501A5" w:rsidRDefault="00E501A5" w:rsidP="00E501A5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</w:pPr>
            <w:r w:rsidRPr="00E501A5"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  <w:t>Dodatna tlačna letva za postizanje visoke sabijenosti asfalta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A4751" w14:textId="77777777" w:rsidR="00E501A5" w:rsidRPr="00E501A5" w:rsidRDefault="00E501A5" w:rsidP="00E501A5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</w:pPr>
            <w:r w:rsidRPr="00E501A5"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  <w:t>Da, smještena na stražnjem dijelu grede kako na osnovnom dijelu grede tako i u svim nastavcima</w:t>
            </w:r>
          </w:p>
        </w:tc>
      </w:tr>
      <w:tr w:rsidR="00E501A5" w:rsidRPr="00E501A5" w14:paraId="56999473" w14:textId="77777777" w:rsidTr="00E501A5">
        <w:trPr>
          <w:trHeight w:val="25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64C1C" w14:textId="77777777" w:rsidR="00E501A5" w:rsidRPr="00E501A5" w:rsidRDefault="00E501A5" w:rsidP="00E501A5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</w:pPr>
            <w:r w:rsidRPr="00E501A5"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  <w:t>Regulacija rada tlačne letve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2C8AF" w14:textId="77777777" w:rsidR="00E501A5" w:rsidRPr="00E501A5" w:rsidRDefault="00E501A5" w:rsidP="00E501A5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</w:pPr>
            <w:r w:rsidRPr="00E501A5"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  <w:t>Da</w:t>
            </w:r>
          </w:p>
        </w:tc>
      </w:tr>
      <w:tr w:rsidR="00E501A5" w:rsidRPr="00E501A5" w14:paraId="5EF3CB3B" w14:textId="77777777" w:rsidTr="00E501A5">
        <w:trPr>
          <w:trHeight w:val="25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0E66D" w14:textId="77777777" w:rsidR="00E501A5" w:rsidRPr="00E501A5" w:rsidRDefault="00E501A5" w:rsidP="00E501A5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</w:pPr>
            <w:r w:rsidRPr="00E501A5"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  <w:t>Frekvencija tlačne letve, max 68 Hz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4DDF5" w14:textId="77777777" w:rsidR="00E501A5" w:rsidRPr="00E501A5" w:rsidRDefault="00E501A5" w:rsidP="00E501A5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</w:pPr>
            <w:r w:rsidRPr="00E501A5"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  <w:t>Da</w:t>
            </w:r>
          </w:p>
        </w:tc>
      </w:tr>
      <w:tr w:rsidR="00E501A5" w:rsidRPr="00E501A5" w14:paraId="5D082547" w14:textId="77777777" w:rsidTr="00E501A5">
        <w:trPr>
          <w:trHeight w:val="51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87E5C" w14:textId="77777777" w:rsidR="00E501A5" w:rsidRPr="00E501A5" w:rsidRDefault="00E501A5" w:rsidP="00E501A5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</w:pPr>
            <w:r w:rsidRPr="00E501A5"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  <w:t>Mogućnost podešavanja pritiska tlačne letve, minimalno 50 bara do maksimalno 120 bara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466CA" w14:textId="77777777" w:rsidR="00E501A5" w:rsidRPr="00E501A5" w:rsidRDefault="00E501A5" w:rsidP="00E501A5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</w:pPr>
            <w:r w:rsidRPr="00E501A5"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  <w:t>Da</w:t>
            </w:r>
          </w:p>
        </w:tc>
      </w:tr>
      <w:tr w:rsidR="00E501A5" w:rsidRPr="00E501A5" w14:paraId="1F0C7039" w14:textId="77777777" w:rsidTr="00E501A5">
        <w:trPr>
          <w:trHeight w:val="10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B0317" w14:textId="77777777" w:rsidR="00E501A5" w:rsidRPr="00E501A5" w:rsidRDefault="00E501A5" w:rsidP="00E501A5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</w:pPr>
            <w:r w:rsidRPr="00E501A5"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  <w:t>Hidraulični sklop za rasterećenje grede na obje strane čime se omogućuje postizanje kvalitetnih rezultata i u otežanim uvjetima rada kao što su rad sa materijalom male nosivosti ili nejednakih debljina polaganja materijala lijevo i desno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24B38" w14:textId="77777777" w:rsidR="00E501A5" w:rsidRPr="00E501A5" w:rsidRDefault="00E501A5" w:rsidP="00E501A5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</w:pPr>
            <w:r w:rsidRPr="00E501A5"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  <w:t>Da</w:t>
            </w:r>
          </w:p>
        </w:tc>
      </w:tr>
      <w:tr w:rsidR="00E501A5" w:rsidRPr="00E501A5" w14:paraId="5A633270" w14:textId="77777777" w:rsidTr="00E501A5">
        <w:trPr>
          <w:trHeight w:val="25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9FC1F" w14:textId="77777777" w:rsidR="00E501A5" w:rsidRPr="00E501A5" w:rsidRDefault="00E501A5" w:rsidP="00E501A5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</w:pPr>
            <w:r w:rsidRPr="00E501A5"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  <w:t>Hidraulična blokada grede za transportni položaj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9FAB1" w14:textId="77777777" w:rsidR="00E501A5" w:rsidRPr="00E501A5" w:rsidRDefault="00E501A5" w:rsidP="00E501A5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</w:pPr>
            <w:r w:rsidRPr="00E501A5"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  <w:t>Da</w:t>
            </w:r>
          </w:p>
        </w:tc>
      </w:tr>
      <w:tr w:rsidR="00E501A5" w:rsidRPr="00E501A5" w14:paraId="2A26971E" w14:textId="77777777" w:rsidTr="00E501A5">
        <w:trPr>
          <w:trHeight w:val="25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2E03C" w14:textId="77777777" w:rsidR="00E501A5" w:rsidRPr="00E501A5" w:rsidRDefault="00E501A5" w:rsidP="00E501A5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</w:pPr>
            <w:r w:rsidRPr="00E501A5"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  <w:t>Pokazivač brzine nabijača grede na komandnom pultu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126B3" w14:textId="77777777" w:rsidR="00E501A5" w:rsidRPr="00E501A5" w:rsidRDefault="00E501A5" w:rsidP="00E501A5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</w:pPr>
            <w:r w:rsidRPr="00E501A5"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  <w:t>Da</w:t>
            </w:r>
          </w:p>
        </w:tc>
      </w:tr>
      <w:tr w:rsidR="00E501A5" w:rsidRPr="00E501A5" w14:paraId="41472E61" w14:textId="77777777" w:rsidTr="00E501A5">
        <w:trPr>
          <w:trHeight w:val="25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01791" w14:textId="77777777" w:rsidR="00E501A5" w:rsidRPr="00E501A5" w:rsidRDefault="00E501A5" w:rsidP="00E501A5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</w:pPr>
            <w:r w:rsidRPr="00E501A5"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  <w:t>Davač (senzor) za prikaz brzine nabijača grede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4DBF5" w14:textId="77777777" w:rsidR="00E501A5" w:rsidRPr="00E501A5" w:rsidRDefault="00E501A5" w:rsidP="00E501A5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</w:pPr>
            <w:r w:rsidRPr="00E501A5"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  <w:t>Da</w:t>
            </w:r>
          </w:p>
        </w:tc>
      </w:tr>
      <w:tr w:rsidR="00E501A5" w:rsidRPr="00E501A5" w14:paraId="0C4E6229" w14:textId="77777777" w:rsidTr="00E501A5">
        <w:trPr>
          <w:trHeight w:val="510"/>
        </w:trPr>
        <w:tc>
          <w:tcPr>
            <w:tcW w:w="6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B1A0D" w14:textId="77777777" w:rsidR="00E501A5" w:rsidRPr="00E501A5" w:rsidRDefault="00E501A5" w:rsidP="00E501A5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</w:pPr>
            <w:r w:rsidRPr="00E501A5"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  <w:t>Električno grijanje grede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34442" w14:textId="77777777" w:rsidR="00E501A5" w:rsidRPr="00E501A5" w:rsidRDefault="00E501A5" w:rsidP="00E501A5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</w:pPr>
            <w:r w:rsidRPr="00E501A5"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  <w:t>Trofazni električni generator sa upravljačkim sustavom za automatiku grijanja grede:</w:t>
            </w:r>
          </w:p>
        </w:tc>
      </w:tr>
      <w:tr w:rsidR="00E501A5" w:rsidRPr="00E501A5" w14:paraId="4696424E" w14:textId="77777777" w:rsidTr="00E501A5">
        <w:trPr>
          <w:trHeight w:val="255"/>
        </w:trPr>
        <w:tc>
          <w:tcPr>
            <w:tcW w:w="6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86BA1" w14:textId="77777777" w:rsidR="00E501A5" w:rsidRPr="00E501A5" w:rsidRDefault="00E501A5" w:rsidP="00E501A5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5C3D2" w14:textId="77777777" w:rsidR="00E501A5" w:rsidRPr="00E501A5" w:rsidRDefault="00E501A5" w:rsidP="00E501A5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</w:pPr>
            <w:r w:rsidRPr="00E501A5"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  <w:t>Električno grijanje noža nabijača</w:t>
            </w:r>
          </w:p>
        </w:tc>
      </w:tr>
      <w:tr w:rsidR="00E501A5" w:rsidRPr="00E501A5" w14:paraId="4D9A1560" w14:textId="77777777" w:rsidTr="00E501A5">
        <w:trPr>
          <w:trHeight w:val="255"/>
        </w:trPr>
        <w:tc>
          <w:tcPr>
            <w:tcW w:w="6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A7D36" w14:textId="77777777" w:rsidR="00E501A5" w:rsidRPr="00E501A5" w:rsidRDefault="00E501A5" w:rsidP="00E501A5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2300C" w14:textId="77777777" w:rsidR="00E501A5" w:rsidRPr="00E501A5" w:rsidRDefault="00E501A5" w:rsidP="00E501A5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</w:pPr>
            <w:r w:rsidRPr="00E501A5"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  <w:t>Električno grijanje ploča grede</w:t>
            </w:r>
          </w:p>
        </w:tc>
      </w:tr>
      <w:tr w:rsidR="00E501A5" w:rsidRPr="00E501A5" w14:paraId="4749105E" w14:textId="77777777" w:rsidTr="00E501A5">
        <w:trPr>
          <w:trHeight w:val="255"/>
        </w:trPr>
        <w:tc>
          <w:tcPr>
            <w:tcW w:w="6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2D5A0" w14:textId="77777777" w:rsidR="00E501A5" w:rsidRPr="00E501A5" w:rsidRDefault="00E501A5" w:rsidP="00E501A5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FF80F" w14:textId="77777777" w:rsidR="00E501A5" w:rsidRDefault="00E501A5" w:rsidP="00E501A5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</w:pPr>
            <w:r w:rsidRPr="00E501A5"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  <w:t>Električno grijanje tlačne letve</w:t>
            </w:r>
          </w:p>
          <w:p w14:paraId="583A151E" w14:textId="3715411E" w:rsidR="00E109BF" w:rsidRPr="00E501A5" w:rsidRDefault="00E109BF" w:rsidP="00E501A5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</w:pPr>
          </w:p>
        </w:tc>
      </w:tr>
      <w:tr w:rsidR="00E501A5" w:rsidRPr="00E501A5" w14:paraId="54836187" w14:textId="77777777" w:rsidTr="00E109BF">
        <w:trPr>
          <w:trHeight w:val="491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5B246" w14:textId="77777777" w:rsidR="00E501A5" w:rsidRPr="00E501A5" w:rsidRDefault="00E501A5" w:rsidP="00E501A5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</w:pPr>
            <w:r w:rsidRPr="00E501A5"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  <w:lastRenderedPageBreak/>
              <w:t>Električno grijanje krajnje ploče grede i skije ploče grede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51640" w14:textId="77777777" w:rsidR="00E501A5" w:rsidRPr="00E501A5" w:rsidRDefault="00E501A5" w:rsidP="00E501A5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</w:pPr>
            <w:r w:rsidRPr="00E501A5"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  <w:t>Da</w:t>
            </w:r>
          </w:p>
        </w:tc>
      </w:tr>
      <w:tr w:rsidR="00E501A5" w:rsidRPr="00E501A5" w14:paraId="7A88AA58" w14:textId="77777777" w:rsidTr="00E501A5">
        <w:trPr>
          <w:trHeight w:val="51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14E6F" w14:textId="77777777" w:rsidR="00E501A5" w:rsidRPr="00E501A5" w:rsidRDefault="00E501A5" w:rsidP="00E501A5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</w:pPr>
            <w:r w:rsidRPr="00E501A5"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  <w:t>Krajnje ploče grede s mogućnošću preklopa iza grede za finiširanje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AE2BA" w14:textId="77777777" w:rsidR="00E501A5" w:rsidRPr="00E501A5" w:rsidRDefault="00E501A5" w:rsidP="00E501A5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</w:pPr>
            <w:r w:rsidRPr="00E501A5"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  <w:t>Da</w:t>
            </w:r>
          </w:p>
        </w:tc>
      </w:tr>
      <w:tr w:rsidR="00E501A5" w:rsidRPr="00E501A5" w14:paraId="3C387547" w14:textId="77777777" w:rsidTr="00E501A5">
        <w:trPr>
          <w:trHeight w:val="510"/>
        </w:trPr>
        <w:tc>
          <w:tcPr>
            <w:tcW w:w="6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BFBAF" w14:textId="77777777" w:rsidR="00E501A5" w:rsidRPr="00E501A5" w:rsidRDefault="00E501A5" w:rsidP="00E501A5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</w:pPr>
            <w:r w:rsidRPr="00E501A5"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  <w:t>Kompletna elektronska automatska nivelacija sa elementima: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36362" w14:textId="77777777" w:rsidR="00E501A5" w:rsidRPr="00E501A5" w:rsidRDefault="00E501A5" w:rsidP="00E501A5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</w:pPr>
            <w:r w:rsidRPr="00E501A5"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  <w:t>Najmanje 1 senzor uzdužnog nagiba s ultrazvučnim očitovanjem visine, u kompletu sa nosačem</w:t>
            </w:r>
          </w:p>
        </w:tc>
      </w:tr>
      <w:tr w:rsidR="00E501A5" w:rsidRPr="00E501A5" w14:paraId="65585798" w14:textId="77777777" w:rsidTr="00E501A5">
        <w:trPr>
          <w:trHeight w:val="255"/>
        </w:trPr>
        <w:tc>
          <w:tcPr>
            <w:tcW w:w="6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7F3FE" w14:textId="77777777" w:rsidR="00E501A5" w:rsidRPr="00E501A5" w:rsidRDefault="00E501A5" w:rsidP="00E501A5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830E4" w14:textId="77777777" w:rsidR="00E501A5" w:rsidRPr="00E501A5" w:rsidRDefault="00E501A5" w:rsidP="00E501A5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</w:pPr>
            <w:r w:rsidRPr="00E501A5"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  <w:t>Najmanje 1 senzor poprečnog pada</w:t>
            </w:r>
          </w:p>
        </w:tc>
      </w:tr>
      <w:tr w:rsidR="00E501A5" w:rsidRPr="00E501A5" w14:paraId="19548C45" w14:textId="77777777" w:rsidTr="00E501A5">
        <w:trPr>
          <w:trHeight w:val="660"/>
        </w:trPr>
        <w:tc>
          <w:tcPr>
            <w:tcW w:w="6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547FA" w14:textId="77777777" w:rsidR="00E501A5" w:rsidRPr="00E501A5" w:rsidRDefault="00E501A5" w:rsidP="00E501A5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6E88E" w14:textId="77777777" w:rsidR="00E501A5" w:rsidRPr="00E501A5" w:rsidRDefault="00E501A5" w:rsidP="00E501A5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</w:pPr>
            <w:r w:rsidRPr="00E501A5"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  <w:t>Najmanje 2 upravljačke kutije na krajevima grede sa nosačima</w:t>
            </w:r>
          </w:p>
        </w:tc>
      </w:tr>
      <w:tr w:rsidR="00E501A5" w:rsidRPr="00E501A5" w14:paraId="45A52104" w14:textId="77777777" w:rsidTr="00E501A5">
        <w:trPr>
          <w:trHeight w:val="25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5F022" w14:textId="77777777" w:rsidR="00E501A5" w:rsidRPr="00E501A5" w:rsidRDefault="00E501A5" w:rsidP="00E501A5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</w:pPr>
            <w:r w:rsidRPr="00E501A5"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  <w:t>Hidraulično podešavanje prijeloma grede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A239E" w14:textId="77777777" w:rsidR="00E501A5" w:rsidRPr="00E501A5" w:rsidRDefault="00E501A5" w:rsidP="00E501A5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</w:pPr>
            <w:r w:rsidRPr="00E501A5"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  <w:t>Da</w:t>
            </w:r>
          </w:p>
        </w:tc>
      </w:tr>
      <w:tr w:rsidR="00E501A5" w:rsidRPr="00E501A5" w14:paraId="6D0BEBC9" w14:textId="77777777" w:rsidTr="00E501A5">
        <w:trPr>
          <w:trHeight w:val="25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06E44" w14:textId="77777777" w:rsidR="00E501A5" w:rsidRPr="00E501A5" w:rsidRDefault="00E501A5" w:rsidP="00E501A5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</w:pPr>
            <w:r w:rsidRPr="00E501A5"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  <w:t>Pretinci za spremanje upravljačkih kutija sa krajeva grede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32269" w14:textId="77777777" w:rsidR="00E501A5" w:rsidRPr="00E501A5" w:rsidRDefault="00E501A5" w:rsidP="00E501A5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</w:pPr>
            <w:r w:rsidRPr="00E501A5"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  <w:t>Da</w:t>
            </w:r>
          </w:p>
        </w:tc>
      </w:tr>
      <w:tr w:rsidR="00E501A5" w:rsidRPr="00E501A5" w14:paraId="2EEDFFFC" w14:textId="77777777" w:rsidTr="00E501A5">
        <w:trPr>
          <w:trHeight w:val="25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16F75" w14:textId="77777777" w:rsidR="00E501A5" w:rsidRPr="00E501A5" w:rsidRDefault="00E501A5" w:rsidP="00E501A5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</w:pPr>
            <w:r w:rsidRPr="00E501A5"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  <w:t>Retrovizori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DDC02" w14:textId="77777777" w:rsidR="00E501A5" w:rsidRPr="00E501A5" w:rsidRDefault="00E501A5" w:rsidP="00E501A5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</w:pPr>
            <w:r w:rsidRPr="00E501A5"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  <w:t>Najmanje 2</w:t>
            </w:r>
          </w:p>
        </w:tc>
      </w:tr>
      <w:tr w:rsidR="00E501A5" w:rsidRPr="00E501A5" w14:paraId="26EA2E39" w14:textId="77777777" w:rsidTr="00E501A5">
        <w:trPr>
          <w:trHeight w:val="25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2366B" w14:textId="77777777" w:rsidR="00E501A5" w:rsidRPr="00E501A5" w:rsidRDefault="00E501A5" w:rsidP="00E501A5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</w:pPr>
            <w:r w:rsidRPr="00E501A5"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  <w:t>Dva sjedala za rukovatelja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E98D6" w14:textId="77777777" w:rsidR="00E501A5" w:rsidRPr="00E501A5" w:rsidRDefault="00E501A5" w:rsidP="00E501A5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</w:pPr>
            <w:r w:rsidRPr="00E501A5"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  <w:t>Da</w:t>
            </w:r>
          </w:p>
        </w:tc>
      </w:tr>
      <w:tr w:rsidR="00E501A5" w:rsidRPr="00E501A5" w14:paraId="28AFD24E" w14:textId="77777777" w:rsidTr="00E501A5">
        <w:trPr>
          <w:trHeight w:val="25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C0A71" w14:textId="77777777" w:rsidR="00E501A5" w:rsidRPr="00E501A5" w:rsidRDefault="00E501A5" w:rsidP="00E501A5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</w:pPr>
            <w:r w:rsidRPr="00E501A5"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  <w:t>Sjedala za rukovatelja okretna izvan ruba stroja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93A56" w14:textId="77777777" w:rsidR="00E501A5" w:rsidRPr="00E501A5" w:rsidRDefault="00E501A5" w:rsidP="00E501A5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</w:pPr>
            <w:r w:rsidRPr="00E501A5"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  <w:t>Da</w:t>
            </w:r>
          </w:p>
        </w:tc>
      </w:tr>
      <w:tr w:rsidR="00E501A5" w:rsidRPr="00E501A5" w14:paraId="1B9A7114" w14:textId="77777777" w:rsidTr="00E501A5">
        <w:trPr>
          <w:trHeight w:val="25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3D033" w14:textId="77777777" w:rsidR="00E501A5" w:rsidRPr="00E501A5" w:rsidRDefault="00E501A5" w:rsidP="00E501A5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</w:pPr>
            <w:r w:rsidRPr="00E501A5"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  <w:t>Zaštitni krov za rukovatelja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73AE1" w14:textId="77777777" w:rsidR="00E501A5" w:rsidRPr="00E501A5" w:rsidRDefault="00E501A5" w:rsidP="00E501A5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</w:pPr>
            <w:r w:rsidRPr="00E501A5"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  <w:t>Da</w:t>
            </w:r>
          </w:p>
        </w:tc>
      </w:tr>
      <w:tr w:rsidR="00E501A5" w:rsidRPr="00E501A5" w14:paraId="440EE4D4" w14:textId="77777777" w:rsidTr="00E501A5">
        <w:trPr>
          <w:trHeight w:val="51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0CD9B" w14:textId="77777777" w:rsidR="00E501A5" w:rsidRPr="00E501A5" w:rsidRDefault="00E501A5" w:rsidP="00E501A5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</w:pPr>
            <w:r w:rsidRPr="00E501A5"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  <w:t>Izvlačenje zaštitnog krova van bočnih rubova stroja i platforme za operatera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C75C5" w14:textId="77777777" w:rsidR="00E501A5" w:rsidRPr="00E501A5" w:rsidRDefault="00E501A5" w:rsidP="00E501A5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</w:pPr>
            <w:r w:rsidRPr="00E501A5"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  <w:t>Da</w:t>
            </w:r>
          </w:p>
        </w:tc>
      </w:tr>
      <w:tr w:rsidR="00E501A5" w:rsidRPr="00E501A5" w14:paraId="62175998" w14:textId="77777777" w:rsidTr="00E501A5">
        <w:trPr>
          <w:trHeight w:val="25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D5FD4" w14:textId="77777777" w:rsidR="00E501A5" w:rsidRPr="00E501A5" w:rsidRDefault="00E501A5" w:rsidP="00E501A5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</w:pPr>
            <w:r w:rsidRPr="00E501A5"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  <w:t>Hidraulično sklapanje zaštitnog krova (za prijevoz)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1EE15" w14:textId="77777777" w:rsidR="00E501A5" w:rsidRPr="00E501A5" w:rsidRDefault="00E501A5" w:rsidP="00E501A5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</w:pPr>
            <w:r w:rsidRPr="00E501A5"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  <w:t>Da</w:t>
            </w:r>
          </w:p>
        </w:tc>
      </w:tr>
      <w:tr w:rsidR="00E501A5" w:rsidRPr="00E501A5" w14:paraId="3B6BBB84" w14:textId="77777777" w:rsidTr="00E501A5">
        <w:trPr>
          <w:trHeight w:val="25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4FE60" w14:textId="77777777" w:rsidR="00E501A5" w:rsidRPr="00E501A5" w:rsidRDefault="00E501A5" w:rsidP="00E501A5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</w:pPr>
            <w:r w:rsidRPr="00E501A5"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  <w:t>Zvučni alarm kod vožnje unatrag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F80C3" w14:textId="77777777" w:rsidR="00E501A5" w:rsidRPr="00E501A5" w:rsidRDefault="00E501A5" w:rsidP="00E501A5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</w:pPr>
            <w:r w:rsidRPr="00E501A5"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  <w:t>Da</w:t>
            </w:r>
          </w:p>
        </w:tc>
      </w:tr>
      <w:tr w:rsidR="00E501A5" w:rsidRPr="00E501A5" w14:paraId="1CBFC782" w14:textId="77777777" w:rsidTr="00E501A5">
        <w:trPr>
          <w:trHeight w:val="25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058867" w14:textId="77777777" w:rsidR="00E501A5" w:rsidRPr="00E501A5" w:rsidRDefault="00E501A5" w:rsidP="00E501A5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</w:pPr>
            <w:r w:rsidRPr="00E501A5"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  <w:t>Komplet utičnica za struju sa uzemljenjem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E9BE8" w14:textId="77777777" w:rsidR="00E501A5" w:rsidRPr="00E501A5" w:rsidRDefault="00E501A5" w:rsidP="00E501A5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</w:pPr>
            <w:r w:rsidRPr="00E501A5"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  <w:t>Da</w:t>
            </w:r>
          </w:p>
        </w:tc>
      </w:tr>
      <w:tr w:rsidR="00E501A5" w:rsidRPr="00E501A5" w14:paraId="478747B7" w14:textId="77777777" w:rsidTr="00E501A5">
        <w:trPr>
          <w:trHeight w:val="25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590DD" w14:textId="77777777" w:rsidR="00E501A5" w:rsidRPr="00E501A5" w:rsidRDefault="00E501A5" w:rsidP="00E501A5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</w:pPr>
            <w:r w:rsidRPr="00E501A5"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  <w:t>Rotaciono svjetlo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30F1A" w14:textId="77777777" w:rsidR="00E501A5" w:rsidRPr="00E501A5" w:rsidRDefault="00E501A5" w:rsidP="00E501A5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</w:pPr>
            <w:r w:rsidRPr="00E501A5"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  <w:t>Najmanje 2</w:t>
            </w:r>
          </w:p>
        </w:tc>
      </w:tr>
      <w:tr w:rsidR="00E501A5" w:rsidRPr="00E501A5" w14:paraId="6886D904" w14:textId="77777777" w:rsidTr="00E501A5">
        <w:trPr>
          <w:trHeight w:val="51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70735" w14:textId="77777777" w:rsidR="00E501A5" w:rsidRPr="00E501A5" w:rsidRDefault="00E501A5" w:rsidP="00E501A5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</w:pPr>
            <w:r w:rsidRPr="00E501A5"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  <w:t>Sistem za pranje sa ugrađenim spremnikom, pumpom, crijevom i ručnom špricom za čišćenje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C39EB" w14:textId="77777777" w:rsidR="00E501A5" w:rsidRPr="00E501A5" w:rsidRDefault="00E501A5" w:rsidP="00E501A5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</w:pPr>
            <w:r w:rsidRPr="00E501A5"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  <w:t>Da</w:t>
            </w:r>
          </w:p>
        </w:tc>
      </w:tr>
      <w:tr w:rsidR="00E501A5" w:rsidRPr="00E501A5" w14:paraId="2A8AC155" w14:textId="77777777" w:rsidTr="00E501A5">
        <w:trPr>
          <w:trHeight w:val="25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056FB" w14:textId="77777777" w:rsidR="00E501A5" w:rsidRPr="00E501A5" w:rsidRDefault="00E501A5" w:rsidP="00E501A5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</w:pPr>
            <w:r w:rsidRPr="00E501A5"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  <w:t>Komplet alata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59D91" w14:textId="77777777" w:rsidR="00E501A5" w:rsidRPr="00E501A5" w:rsidRDefault="00E501A5" w:rsidP="00E501A5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</w:pPr>
            <w:r w:rsidRPr="00E501A5"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  <w:t>Da</w:t>
            </w:r>
          </w:p>
        </w:tc>
      </w:tr>
      <w:tr w:rsidR="00E501A5" w:rsidRPr="00E501A5" w14:paraId="108199FF" w14:textId="77777777" w:rsidTr="00E501A5">
        <w:trPr>
          <w:trHeight w:val="25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7A4E2" w14:textId="77777777" w:rsidR="00E501A5" w:rsidRPr="00E501A5" w:rsidRDefault="00E501A5" w:rsidP="00E501A5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</w:pPr>
            <w:r w:rsidRPr="00E501A5"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  <w:t>Usklađeno sa CE normama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D4520" w14:textId="77777777" w:rsidR="00E501A5" w:rsidRPr="00E501A5" w:rsidRDefault="00E501A5" w:rsidP="00E501A5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</w:pPr>
            <w:r w:rsidRPr="00E501A5"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  <w:t>Da</w:t>
            </w:r>
          </w:p>
        </w:tc>
      </w:tr>
      <w:tr w:rsidR="00E501A5" w:rsidRPr="00E501A5" w14:paraId="1210B6E0" w14:textId="77777777" w:rsidTr="00E501A5">
        <w:trPr>
          <w:trHeight w:val="51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D760C" w14:textId="668CBC98" w:rsidR="00E501A5" w:rsidRPr="00E501A5" w:rsidRDefault="00E501A5" w:rsidP="00E501A5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</w:pPr>
            <w:r w:rsidRPr="00E501A5"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  <w:t>Jamstvo minimalno 1</w:t>
            </w:r>
            <w:r w:rsidR="00D625ED"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  <w:t>2</w:t>
            </w:r>
            <w:r w:rsidRPr="00E501A5"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  <w:t xml:space="preserve"> </w:t>
            </w:r>
            <w:r w:rsidR="00D625ED"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  <w:t>mjeseci</w:t>
            </w:r>
            <w:r w:rsidRPr="00E501A5"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  <w:t xml:space="preserve"> ili 1000 radnih sati nakon isporuke, što prije istekne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67CDB" w14:textId="77777777" w:rsidR="00E501A5" w:rsidRPr="00E501A5" w:rsidRDefault="00E501A5" w:rsidP="00E501A5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</w:pPr>
            <w:r w:rsidRPr="00E501A5"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  <w:t>Da</w:t>
            </w:r>
          </w:p>
        </w:tc>
      </w:tr>
    </w:tbl>
    <w:p w14:paraId="264476A2" w14:textId="77777777" w:rsidR="00CA0D4A" w:rsidRPr="00E7796A" w:rsidRDefault="00CA0D4A" w:rsidP="008860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2B87F4BA" w14:textId="77777777" w:rsidR="00E501A5" w:rsidRPr="00E7796A" w:rsidRDefault="00E501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sectPr w:rsidR="00E501A5" w:rsidRPr="00E7796A" w:rsidSect="001D45F0">
      <w:headerReference w:type="default" r:id="rId7"/>
      <w:footerReference w:type="default" r:id="rId8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9F875" w14:textId="77777777" w:rsidR="00E12340" w:rsidRDefault="00E12340" w:rsidP="00CC6994">
      <w:pPr>
        <w:spacing w:after="0" w:line="240" w:lineRule="auto"/>
      </w:pPr>
      <w:r>
        <w:separator/>
      </w:r>
    </w:p>
  </w:endnote>
  <w:endnote w:type="continuationSeparator" w:id="0">
    <w:p w14:paraId="7298AE15" w14:textId="77777777" w:rsidR="00E12340" w:rsidRDefault="00E12340" w:rsidP="00CC69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AAA75" w14:textId="22BB80EA" w:rsidR="00E7796A" w:rsidRPr="000D64FF" w:rsidRDefault="001D0AFF" w:rsidP="00E7796A">
    <w:pPr>
      <w:spacing w:after="0" w:line="240" w:lineRule="auto"/>
      <w:rPr>
        <w:rFonts w:ascii="Times New Roman" w:hAnsi="Times New Roman"/>
        <w:sz w:val="24"/>
        <w:szCs w:val="24"/>
      </w:rPr>
    </w:pPr>
    <w:r>
      <w:rPr>
        <w:noProof/>
      </w:rPr>
      <w:drawing>
        <wp:anchor distT="0" distB="0" distL="114300" distR="114300" simplePos="0" relativeHeight="251678720" behindDoc="1" locked="0" layoutInCell="1" allowOverlap="1" wp14:anchorId="0A9151B6" wp14:editId="1E2EDC5A">
          <wp:simplePos x="0" y="0"/>
          <wp:positionH relativeFrom="column">
            <wp:posOffset>3151505</wp:posOffset>
          </wp:positionH>
          <wp:positionV relativeFrom="paragraph">
            <wp:posOffset>-99388</wp:posOffset>
          </wp:positionV>
          <wp:extent cx="2787650" cy="1145233"/>
          <wp:effectExtent l="0" t="0" r="0" b="0"/>
          <wp:wrapNone/>
          <wp:docPr id="23" name="Slika 23" descr="Slika na kojoj se prikazuje tekst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1592" cy="115096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A3A21CD" w14:textId="0E4D568B" w:rsidR="00E7796A" w:rsidRPr="000D64FF" w:rsidRDefault="001D0AFF" w:rsidP="00E7796A">
    <w:pPr>
      <w:spacing w:after="0" w:line="240" w:lineRule="auto"/>
      <w:jc w:val="center"/>
      <w:rPr>
        <w:rFonts w:ascii="Times New Roman" w:hAnsi="Times New Roman"/>
        <w:b/>
        <w:color w:val="FF0000"/>
        <w:sz w:val="24"/>
        <w:szCs w:val="24"/>
      </w:rPr>
    </w:pPr>
    <w:r>
      <w:rPr>
        <w:noProof/>
      </w:rPr>
      <w:drawing>
        <wp:anchor distT="0" distB="0" distL="114300" distR="114300" simplePos="0" relativeHeight="251679744" behindDoc="1" locked="0" layoutInCell="1" allowOverlap="1" wp14:anchorId="6B25CB28" wp14:editId="65AC7659">
          <wp:simplePos x="0" y="0"/>
          <wp:positionH relativeFrom="column">
            <wp:posOffset>-41910</wp:posOffset>
          </wp:positionH>
          <wp:positionV relativeFrom="paragraph">
            <wp:posOffset>28575</wp:posOffset>
          </wp:positionV>
          <wp:extent cx="2241550" cy="536775"/>
          <wp:effectExtent l="0" t="0" r="6350" b="0"/>
          <wp:wrapNone/>
          <wp:docPr id="24" name="Slika 24" descr="Slika na kojoj se prikazuje tekst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1550" cy="536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2F5A09" w14:textId="77777777" w:rsidR="00E7796A" w:rsidRPr="000D64FF" w:rsidRDefault="00E7796A" w:rsidP="00E7796A">
    <w:pPr>
      <w:spacing w:after="0" w:line="240" w:lineRule="auto"/>
      <w:jc w:val="center"/>
      <w:rPr>
        <w:rFonts w:ascii="Times New Roman" w:hAnsi="Times New Roman"/>
        <w:b/>
        <w:color w:val="FF0000"/>
        <w:sz w:val="24"/>
        <w:szCs w:val="24"/>
      </w:rPr>
    </w:pPr>
  </w:p>
  <w:p w14:paraId="7A9DFDAF" w14:textId="77777777" w:rsidR="00E7796A" w:rsidRDefault="00E7796A" w:rsidP="00E7796A">
    <w:pPr>
      <w:spacing w:after="0"/>
      <w:jc w:val="center"/>
      <w:rPr>
        <w:rFonts w:ascii="Arial" w:eastAsia="Times New Roman" w:hAnsi="Arial" w:cs="Arial"/>
        <w:sz w:val="18"/>
        <w:lang w:eastAsia="hr-HR"/>
      </w:rPr>
    </w:pPr>
  </w:p>
  <w:p w14:paraId="1A1A0A81" w14:textId="77777777" w:rsidR="00E7796A" w:rsidRDefault="00E7796A" w:rsidP="00E7796A">
    <w:pPr>
      <w:spacing w:after="0"/>
      <w:jc w:val="center"/>
      <w:rPr>
        <w:rFonts w:ascii="Arial" w:eastAsia="Times New Roman" w:hAnsi="Arial" w:cs="Arial"/>
        <w:sz w:val="18"/>
        <w:lang w:eastAsia="hr-HR"/>
      </w:rPr>
    </w:pPr>
  </w:p>
  <w:p w14:paraId="7411A7F0" w14:textId="77777777" w:rsidR="00E7796A" w:rsidRPr="003F007C" w:rsidRDefault="00E7796A" w:rsidP="001D45F0">
    <w:pPr>
      <w:pBdr>
        <w:top w:val="single" w:sz="4" w:space="1" w:color="auto"/>
      </w:pBdr>
      <w:spacing w:after="0"/>
      <w:ind w:left="-284"/>
      <w:jc w:val="center"/>
      <w:rPr>
        <w:rFonts w:ascii="Arial" w:eastAsia="Times New Roman" w:hAnsi="Arial" w:cs="Arial"/>
        <w:sz w:val="18"/>
        <w:lang w:eastAsia="hr-HR"/>
      </w:rPr>
    </w:pPr>
    <w:r w:rsidRPr="003F007C">
      <w:rPr>
        <w:rFonts w:ascii="Arial" w:eastAsia="Times New Roman" w:hAnsi="Arial" w:cs="Arial"/>
        <w:sz w:val="18"/>
        <w:lang w:eastAsia="hr-HR"/>
      </w:rPr>
      <w:t xml:space="preserve">Tvrtka je upisana u registar Trgovačkog suda u Bjelovaru pod brojem MBS </w:t>
    </w:r>
    <w:r w:rsidRPr="00DE6E85">
      <w:rPr>
        <w:rFonts w:ascii="Arial" w:eastAsia="Times New Roman" w:hAnsi="Arial" w:cs="Arial"/>
        <w:sz w:val="18"/>
        <w:lang w:eastAsia="hr-HR"/>
      </w:rPr>
      <w:t>010003101</w:t>
    </w:r>
    <w:r w:rsidRPr="003F007C">
      <w:rPr>
        <w:rFonts w:ascii="Arial" w:eastAsia="Times New Roman" w:hAnsi="Arial" w:cs="Arial"/>
        <w:sz w:val="18"/>
        <w:lang w:eastAsia="hr-HR"/>
      </w:rPr>
      <w:t>.</w:t>
    </w:r>
  </w:p>
  <w:p w14:paraId="6464A16A" w14:textId="77777777" w:rsidR="00E7796A" w:rsidRPr="004232E8" w:rsidRDefault="00E7796A" w:rsidP="00E7796A">
    <w:pPr>
      <w:spacing w:after="0"/>
      <w:jc w:val="center"/>
      <w:rPr>
        <w:rFonts w:ascii="Arial" w:eastAsia="Times New Roman" w:hAnsi="Arial" w:cs="Arial"/>
        <w:sz w:val="18"/>
        <w:lang w:eastAsia="hr-HR"/>
      </w:rPr>
    </w:pPr>
    <w:r w:rsidRPr="003F007C">
      <w:rPr>
        <w:rFonts w:ascii="Arial" w:eastAsia="Times New Roman" w:hAnsi="Arial" w:cs="Arial"/>
        <w:sz w:val="18"/>
        <w:lang w:eastAsia="hr-HR"/>
      </w:rPr>
      <w:t xml:space="preserve">Temeljni kapital Društva </w:t>
    </w:r>
    <w:r w:rsidRPr="00DE6E85">
      <w:rPr>
        <w:rFonts w:ascii="Arial" w:eastAsia="Times New Roman" w:hAnsi="Arial" w:cs="Arial"/>
        <w:sz w:val="18"/>
        <w:lang w:eastAsia="hr-HR"/>
      </w:rPr>
      <w:t>3.798.000,00 kuna</w:t>
    </w:r>
    <w:r w:rsidRPr="003F007C">
      <w:rPr>
        <w:rFonts w:ascii="Arial" w:eastAsia="Times New Roman" w:hAnsi="Arial" w:cs="Arial"/>
        <w:sz w:val="18"/>
        <w:lang w:eastAsia="hr-HR"/>
      </w:rPr>
      <w:t xml:space="preserve">. Uprava Društva: </w:t>
    </w:r>
    <w:r>
      <w:rPr>
        <w:rFonts w:ascii="Arial" w:eastAsia="Times New Roman" w:hAnsi="Arial" w:cs="Arial"/>
        <w:sz w:val="18"/>
        <w:lang w:eastAsia="hr-HR"/>
      </w:rPr>
      <w:t>Marijana Radičević</w:t>
    </w:r>
  </w:p>
  <w:p w14:paraId="039149D6" w14:textId="77777777" w:rsidR="00CC6994" w:rsidRPr="00E7796A" w:rsidRDefault="00CC6994" w:rsidP="00E7796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44F2D" w14:textId="77777777" w:rsidR="00E12340" w:rsidRDefault="00E12340" w:rsidP="00CC6994">
      <w:pPr>
        <w:spacing w:after="0" w:line="240" w:lineRule="auto"/>
      </w:pPr>
      <w:r>
        <w:separator/>
      </w:r>
    </w:p>
  </w:footnote>
  <w:footnote w:type="continuationSeparator" w:id="0">
    <w:p w14:paraId="700CD216" w14:textId="77777777" w:rsidR="00E12340" w:rsidRDefault="00E12340" w:rsidP="00CC69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7108A" w14:textId="77777777" w:rsidR="006929BB" w:rsidRDefault="006929BB" w:rsidP="006929BB">
    <w:pPr>
      <w:pStyle w:val="Zaglavlje"/>
    </w:pPr>
    <w:r>
      <w:rPr>
        <w:noProof/>
      </w:rPr>
      <w:drawing>
        <wp:anchor distT="0" distB="0" distL="114300" distR="114300" simplePos="0" relativeHeight="251676672" behindDoc="1" locked="0" layoutInCell="1" allowOverlap="1" wp14:anchorId="22C0CF06" wp14:editId="59D2E468">
          <wp:simplePos x="0" y="0"/>
          <wp:positionH relativeFrom="column">
            <wp:posOffset>10160</wp:posOffset>
          </wp:positionH>
          <wp:positionV relativeFrom="paragraph">
            <wp:posOffset>-178435</wp:posOffset>
          </wp:positionV>
          <wp:extent cx="1228725" cy="923925"/>
          <wp:effectExtent l="0" t="0" r="9525" b="9525"/>
          <wp:wrapThrough wrapText="bothSides">
            <wp:wrapPolygon edited="0">
              <wp:start x="9377" y="0"/>
              <wp:lineTo x="6363" y="891"/>
              <wp:lineTo x="1005" y="5790"/>
              <wp:lineTo x="335" y="10243"/>
              <wp:lineTo x="670" y="14697"/>
              <wp:lineTo x="3349" y="21377"/>
              <wp:lineTo x="3684" y="21377"/>
              <wp:lineTo x="12056" y="21377"/>
              <wp:lineTo x="14065" y="21377"/>
              <wp:lineTo x="21433" y="16033"/>
              <wp:lineTo x="21433" y="5790"/>
              <wp:lineTo x="17414" y="1336"/>
              <wp:lineTo x="14735" y="0"/>
              <wp:lineTo x="9377" y="0"/>
            </wp:wrapPolygon>
          </wp:wrapThrough>
          <wp:docPr id="22" name="Slika 22" descr="P.Z.C. d.o.o. Bjelov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.Z.C. d.o.o. Bjelova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923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Poduzeće za ceste d.o.o.</w:t>
    </w:r>
  </w:p>
  <w:p w14:paraId="48026C94" w14:textId="77777777" w:rsidR="006929BB" w:rsidRDefault="006929BB" w:rsidP="006929BB">
    <w:pPr>
      <w:pStyle w:val="Zaglavlje"/>
    </w:pPr>
    <w:r>
      <w:t>Bilogor</w:t>
    </w:r>
    <w:r w:rsidR="002A2C0D">
      <w:t>ska</w:t>
    </w:r>
    <w:r>
      <w:t xml:space="preserve"> 43, 43 000 Bjelovar</w:t>
    </w:r>
    <w:r>
      <w:tab/>
      <w:t xml:space="preserve">                                                                                                                                                       OIB:22512352352</w:t>
    </w:r>
  </w:p>
  <w:p w14:paraId="200C3991" w14:textId="77777777" w:rsidR="006929BB" w:rsidRDefault="006929BB" w:rsidP="006929BB">
    <w:pPr>
      <w:pStyle w:val="Zaglavlje"/>
    </w:pPr>
    <w:r>
      <w:t>E-mail:</w:t>
    </w:r>
    <w:r w:rsidRPr="00B217D5">
      <w:t xml:space="preserve"> </w:t>
    </w:r>
    <w:r>
      <w:t>pzc@pzc-bjelovar.hr</w:t>
    </w:r>
  </w:p>
  <w:p w14:paraId="10093450" w14:textId="5F172675" w:rsidR="00CC6994" w:rsidRPr="00D625ED" w:rsidRDefault="00D625ED" w:rsidP="00D625ED">
    <w:pPr>
      <w:pStyle w:val="Zaglavlje"/>
      <w:jc w:val="right"/>
      <w:rPr>
        <w:i/>
        <w:iCs/>
      </w:rPr>
    </w:pPr>
    <w:r w:rsidRPr="00D625ED">
      <w:rPr>
        <w:i/>
        <w:iCs/>
      </w:rPr>
      <w:t>Prilog 4.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4B5BBA"/>
    <w:multiLevelType w:val="hybridMultilevel"/>
    <w:tmpl w:val="825A5666"/>
    <w:lvl w:ilvl="0" w:tplc="041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6211131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994"/>
    <w:rsid w:val="000625FE"/>
    <w:rsid w:val="00063D67"/>
    <w:rsid w:val="0014431B"/>
    <w:rsid w:val="00160599"/>
    <w:rsid w:val="001B25E9"/>
    <w:rsid w:val="001C2256"/>
    <w:rsid w:val="001C5760"/>
    <w:rsid w:val="001D0AFF"/>
    <w:rsid w:val="001D45F0"/>
    <w:rsid w:val="001D7C6D"/>
    <w:rsid w:val="002454F7"/>
    <w:rsid w:val="00263455"/>
    <w:rsid w:val="002A2C0D"/>
    <w:rsid w:val="00304E3A"/>
    <w:rsid w:val="003F007C"/>
    <w:rsid w:val="00445557"/>
    <w:rsid w:val="004A14EF"/>
    <w:rsid w:val="004A6E52"/>
    <w:rsid w:val="005E15B6"/>
    <w:rsid w:val="00685B55"/>
    <w:rsid w:val="006929BB"/>
    <w:rsid w:val="006C40FC"/>
    <w:rsid w:val="006F678F"/>
    <w:rsid w:val="007B0421"/>
    <w:rsid w:val="0082575A"/>
    <w:rsid w:val="00844F9D"/>
    <w:rsid w:val="0085131A"/>
    <w:rsid w:val="008860B5"/>
    <w:rsid w:val="0089216E"/>
    <w:rsid w:val="008F35AE"/>
    <w:rsid w:val="00931492"/>
    <w:rsid w:val="00963B29"/>
    <w:rsid w:val="00965FB1"/>
    <w:rsid w:val="00974999"/>
    <w:rsid w:val="009902A9"/>
    <w:rsid w:val="00997983"/>
    <w:rsid w:val="009A3014"/>
    <w:rsid w:val="009D28C2"/>
    <w:rsid w:val="00AC3321"/>
    <w:rsid w:val="00AD59B0"/>
    <w:rsid w:val="00B238B7"/>
    <w:rsid w:val="00B3040E"/>
    <w:rsid w:val="00C11D16"/>
    <w:rsid w:val="00C14EE5"/>
    <w:rsid w:val="00C14FA8"/>
    <w:rsid w:val="00C7797B"/>
    <w:rsid w:val="00CA0D4A"/>
    <w:rsid w:val="00CA5AE7"/>
    <w:rsid w:val="00CA69AE"/>
    <w:rsid w:val="00CC6994"/>
    <w:rsid w:val="00CE7920"/>
    <w:rsid w:val="00D13A16"/>
    <w:rsid w:val="00D52028"/>
    <w:rsid w:val="00D61964"/>
    <w:rsid w:val="00D625ED"/>
    <w:rsid w:val="00E109BF"/>
    <w:rsid w:val="00E12340"/>
    <w:rsid w:val="00E501A5"/>
    <w:rsid w:val="00E7796A"/>
    <w:rsid w:val="00EA2831"/>
    <w:rsid w:val="00F77570"/>
    <w:rsid w:val="00FA50CD"/>
    <w:rsid w:val="00FC7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3AB759D"/>
  <w15:docId w15:val="{2D92814E-9951-4010-9778-15E76D53E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CC69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C6994"/>
  </w:style>
  <w:style w:type="paragraph" w:styleId="Podnoje">
    <w:name w:val="footer"/>
    <w:basedOn w:val="Normal"/>
    <w:link w:val="PodnojeChar"/>
    <w:uiPriority w:val="99"/>
    <w:unhideWhenUsed/>
    <w:rsid w:val="00CC69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C6994"/>
  </w:style>
  <w:style w:type="paragraph" w:styleId="Tekstbalonia">
    <w:name w:val="Balloon Text"/>
    <w:basedOn w:val="Normal"/>
    <w:link w:val="TekstbaloniaChar"/>
    <w:uiPriority w:val="99"/>
    <w:semiHidden/>
    <w:unhideWhenUsed/>
    <w:rsid w:val="003F00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3F007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13A16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85131A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4A6E52"/>
    <w:rPr>
      <w:color w:val="808080"/>
      <w:shd w:val="clear" w:color="auto" w:fill="E6E6E6"/>
    </w:rPr>
  </w:style>
  <w:style w:type="character" w:styleId="SlijeenaHiperveza">
    <w:name w:val="FollowedHyperlink"/>
    <w:basedOn w:val="Zadanifontodlomka"/>
    <w:uiPriority w:val="99"/>
    <w:semiHidden/>
    <w:unhideWhenUsed/>
    <w:rsid w:val="004A6E5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057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749</Words>
  <Characters>4273</Characters>
  <Application>Microsoft Office Word</Application>
  <DocSecurity>0</DocSecurity>
  <Lines>35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Kudumija Trade</Company>
  <LinksUpToDate>false</LinksUpToDate>
  <CharactersWithSpaces>5012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</dc:creator>
  <cp:keywords/>
  <cp:lastModifiedBy>Adela Zobundžija</cp:lastModifiedBy>
  <cp:revision>5</cp:revision>
  <cp:lastPrinted>2018-01-26T08:04:00Z</cp:lastPrinted>
  <dcterms:created xsi:type="dcterms:W3CDTF">2022-10-11T19:42:00Z</dcterms:created>
  <dcterms:modified xsi:type="dcterms:W3CDTF">2022-10-11T19:44:00Z</dcterms:modified>
</cp:coreProperties>
</file>